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54" w:rsidRDefault="007800D3">
      <w:pPr>
        <w:spacing w:line="60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p w:rsidR="00797A54" w:rsidRDefault="00797A54">
      <w:pPr>
        <w:spacing w:line="60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797A54" w:rsidRDefault="007800D3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靖西市纪委、市监委2020年招聘编制限额外临时聘用人员岗位计划表</w:t>
      </w:r>
    </w:p>
    <w:tbl>
      <w:tblPr>
        <w:tblpPr w:leftFromText="180" w:rightFromText="180" w:vertAnchor="text" w:horzAnchor="page" w:tblpX="1438" w:tblpY="486"/>
        <w:tblOverlap w:val="never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4120"/>
        <w:gridCol w:w="2615"/>
        <w:gridCol w:w="1035"/>
        <w:gridCol w:w="1000"/>
      </w:tblGrid>
      <w:tr w:rsidR="00797A54">
        <w:trPr>
          <w:trHeight w:val="488"/>
        </w:trPr>
        <w:tc>
          <w:tcPr>
            <w:tcW w:w="784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pacing w:val="-12"/>
                <w:sz w:val="32"/>
                <w:szCs w:val="32"/>
              </w:rPr>
              <w:t>序号</w:t>
            </w:r>
          </w:p>
        </w:tc>
        <w:tc>
          <w:tcPr>
            <w:tcW w:w="4120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pacing w:val="-12"/>
                <w:sz w:val="32"/>
                <w:szCs w:val="32"/>
              </w:rPr>
              <w:t>招聘岗位</w:t>
            </w:r>
          </w:p>
        </w:tc>
        <w:tc>
          <w:tcPr>
            <w:tcW w:w="2615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pacing w:val="-12"/>
                <w:sz w:val="32"/>
                <w:szCs w:val="32"/>
              </w:rPr>
              <w:t>专业要求</w:t>
            </w:r>
          </w:p>
        </w:tc>
        <w:tc>
          <w:tcPr>
            <w:tcW w:w="1035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pacing w:val="-12"/>
                <w:sz w:val="32"/>
                <w:szCs w:val="32"/>
              </w:rPr>
              <w:t>招聘人数</w:t>
            </w:r>
          </w:p>
        </w:tc>
        <w:tc>
          <w:tcPr>
            <w:tcW w:w="1000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pacing w:val="-12"/>
                <w:sz w:val="32"/>
                <w:szCs w:val="32"/>
              </w:rPr>
              <w:t>备注</w:t>
            </w:r>
          </w:p>
        </w:tc>
      </w:tr>
      <w:tr w:rsidR="00797A54">
        <w:trPr>
          <w:trHeight w:val="620"/>
        </w:trPr>
        <w:tc>
          <w:tcPr>
            <w:tcW w:w="784" w:type="dxa"/>
            <w:vAlign w:val="center"/>
          </w:tcPr>
          <w:p w:rsidR="00797A54" w:rsidRDefault="007800D3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20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靖西市纪委、市监委综合业务</w:t>
            </w:r>
          </w:p>
        </w:tc>
        <w:tc>
          <w:tcPr>
            <w:tcW w:w="2615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汉语言文学或</w:t>
            </w:r>
          </w:p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文秘专业</w:t>
            </w:r>
          </w:p>
        </w:tc>
        <w:tc>
          <w:tcPr>
            <w:tcW w:w="1035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2</w:t>
            </w:r>
          </w:p>
        </w:tc>
        <w:tc>
          <w:tcPr>
            <w:tcW w:w="1000" w:type="dxa"/>
            <w:vAlign w:val="center"/>
          </w:tcPr>
          <w:p w:rsidR="00797A54" w:rsidRDefault="00797A54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581"/>
        </w:trPr>
        <w:tc>
          <w:tcPr>
            <w:tcW w:w="784" w:type="dxa"/>
            <w:vAlign w:val="center"/>
          </w:tcPr>
          <w:p w:rsidR="00797A54" w:rsidRDefault="007800D3">
            <w:pPr>
              <w:pStyle w:val="p0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20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靖西市纪委、市监委信息工作</w:t>
            </w:r>
          </w:p>
        </w:tc>
        <w:tc>
          <w:tcPr>
            <w:tcW w:w="2615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新闻传播学专业</w:t>
            </w:r>
          </w:p>
        </w:tc>
        <w:tc>
          <w:tcPr>
            <w:tcW w:w="1035" w:type="dxa"/>
            <w:vAlign w:val="center"/>
          </w:tcPr>
          <w:p w:rsidR="00797A54" w:rsidRDefault="007800D3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pacing w:val="-12"/>
                <w:sz w:val="32"/>
                <w:szCs w:val="32"/>
              </w:rPr>
              <w:t>4</w:t>
            </w:r>
          </w:p>
        </w:tc>
        <w:tc>
          <w:tcPr>
            <w:tcW w:w="1000" w:type="dxa"/>
            <w:vAlign w:val="center"/>
          </w:tcPr>
          <w:p w:rsidR="00797A54" w:rsidRDefault="00797A54">
            <w:pPr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 w:themeColor="text1"/>
                <w:spacing w:val="-12"/>
                <w:sz w:val="32"/>
                <w:szCs w:val="32"/>
              </w:rPr>
            </w:pPr>
          </w:p>
        </w:tc>
      </w:tr>
    </w:tbl>
    <w:p w:rsidR="00797A54" w:rsidRDefault="00797A54" w:rsidP="003E50E1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797A54" w:rsidSect="0068224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4D" w:rsidRDefault="00B8224D">
      <w:r>
        <w:separator/>
      </w:r>
    </w:p>
  </w:endnote>
  <w:endnote w:type="continuationSeparator" w:id="1">
    <w:p w:rsidR="00B8224D" w:rsidRDefault="00B8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62869"/>
      <w:docPartObj>
        <w:docPartGallery w:val="AutoText"/>
      </w:docPartObj>
    </w:sdtPr>
    <w:sdtContent>
      <w:p w:rsidR="00797A54" w:rsidRDefault="00682243">
        <w:pPr>
          <w:pStyle w:val="a3"/>
          <w:jc w:val="center"/>
        </w:pPr>
        <w:r>
          <w:fldChar w:fldCharType="begin"/>
        </w:r>
        <w:r w:rsidR="007800D3">
          <w:instrText>PAGE   \* MERGEFORMAT</w:instrText>
        </w:r>
        <w:r>
          <w:fldChar w:fldCharType="separate"/>
        </w:r>
        <w:r w:rsidR="003E50E1" w:rsidRPr="003E50E1">
          <w:rPr>
            <w:noProof/>
            <w:lang w:val="zh-CN"/>
          </w:rPr>
          <w:t>-</w:t>
        </w:r>
        <w:r w:rsidR="003E50E1">
          <w:rPr>
            <w:noProof/>
          </w:rPr>
          <w:t xml:space="preserve"> 1 -</w:t>
        </w:r>
        <w:r>
          <w:fldChar w:fldCharType="end"/>
        </w:r>
      </w:p>
    </w:sdtContent>
  </w:sdt>
  <w:p w:rsidR="00797A54" w:rsidRDefault="00797A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4D" w:rsidRDefault="00B8224D">
      <w:r>
        <w:separator/>
      </w:r>
    </w:p>
  </w:footnote>
  <w:footnote w:type="continuationSeparator" w:id="1">
    <w:p w:rsidR="00B8224D" w:rsidRDefault="00B82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21EB"/>
    <w:multiLevelType w:val="singleLevel"/>
    <w:tmpl w:val="542F21E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CE1"/>
    <w:rsid w:val="0003615D"/>
    <w:rsid w:val="000538F7"/>
    <w:rsid w:val="000579C7"/>
    <w:rsid w:val="0011022C"/>
    <w:rsid w:val="0015660D"/>
    <w:rsid w:val="001D1931"/>
    <w:rsid w:val="0024477D"/>
    <w:rsid w:val="002B5E89"/>
    <w:rsid w:val="00352AC9"/>
    <w:rsid w:val="00391A06"/>
    <w:rsid w:val="003E50E1"/>
    <w:rsid w:val="00414703"/>
    <w:rsid w:val="004657EE"/>
    <w:rsid w:val="005E6285"/>
    <w:rsid w:val="00682243"/>
    <w:rsid w:val="006E0800"/>
    <w:rsid w:val="007800D3"/>
    <w:rsid w:val="00797A54"/>
    <w:rsid w:val="007D4CE1"/>
    <w:rsid w:val="007E669B"/>
    <w:rsid w:val="00820D91"/>
    <w:rsid w:val="008847F0"/>
    <w:rsid w:val="008D4DA0"/>
    <w:rsid w:val="0098460A"/>
    <w:rsid w:val="009A5759"/>
    <w:rsid w:val="009C3939"/>
    <w:rsid w:val="00B8224D"/>
    <w:rsid w:val="00C00A3A"/>
    <w:rsid w:val="00C466CB"/>
    <w:rsid w:val="00D35A3B"/>
    <w:rsid w:val="00E15ABA"/>
    <w:rsid w:val="00F15378"/>
    <w:rsid w:val="00F20284"/>
    <w:rsid w:val="095033F8"/>
    <w:rsid w:val="0B660F61"/>
    <w:rsid w:val="145F1732"/>
    <w:rsid w:val="19A64B6B"/>
    <w:rsid w:val="20E049D0"/>
    <w:rsid w:val="2A4B7BCE"/>
    <w:rsid w:val="2B7C3A94"/>
    <w:rsid w:val="32885026"/>
    <w:rsid w:val="3A5560DB"/>
    <w:rsid w:val="3A5B6664"/>
    <w:rsid w:val="3EB56759"/>
    <w:rsid w:val="41EB66AC"/>
    <w:rsid w:val="4D114316"/>
    <w:rsid w:val="4D751FAA"/>
    <w:rsid w:val="5AF85746"/>
    <w:rsid w:val="5CDA0183"/>
    <w:rsid w:val="69914365"/>
    <w:rsid w:val="7ED7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2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682243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6822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2243"/>
    <w:rPr>
      <w:sz w:val="18"/>
      <w:szCs w:val="18"/>
    </w:rPr>
  </w:style>
  <w:style w:type="paragraph" w:customStyle="1" w:styleId="p0">
    <w:name w:val="p0"/>
    <w:basedOn w:val="a"/>
    <w:qFormat/>
    <w:rsid w:val="00682243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>Micorosoft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Windows 用户</cp:lastModifiedBy>
  <cp:revision>2</cp:revision>
  <dcterms:created xsi:type="dcterms:W3CDTF">2020-11-06T01:12:00Z</dcterms:created>
  <dcterms:modified xsi:type="dcterms:W3CDTF">2020-11-06T01:12:00Z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